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4E5" w:rsidRDefault="009214E5" w:rsidP="009214E5">
      <w:bookmarkStart w:id="0" w:name="_GoBack"/>
      <w:bookmarkEnd w:id="0"/>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9214E5" w:rsidRDefault="009214E5" w:rsidP="009214E5"/>
    <w:p w:rsidR="009214E5" w:rsidRDefault="009214E5" w:rsidP="009214E5">
      <w:r>
        <w:rPr>
          <w:rFonts w:hint="eastAsia"/>
        </w:rPr>
        <w:t>（改正後）</w:t>
      </w:r>
    </w:p>
    <w:p w:rsidR="009214E5" w:rsidRDefault="009214E5" w:rsidP="009214E5">
      <w:pPr>
        <w:ind w:left="178" w:hangingChars="85" w:hanging="178"/>
        <w:rPr>
          <w:rFonts w:hint="eastAsia"/>
        </w:rPr>
      </w:pPr>
      <w:r>
        <w:rPr>
          <w:rFonts w:hint="eastAsia"/>
        </w:rPr>
        <w:t>第四十三条　削除</w:t>
      </w:r>
    </w:p>
    <w:p w:rsidR="009214E5" w:rsidRDefault="009214E5" w:rsidP="009214E5">
      <w:pPr>
        <w:ind w:left="178" w:hangingChars="85" w:hanging="178"/>
        <w:rPr>
          <w:rFonts w:hint="eastAsia"/>
          <w:u w:color="FF0000"/>
        </w:rPr>
      </w:pPr>
    </w:p>
    <w:p w:rsidR="009214E5" w:rsidRPr="002E4D16" w:rsidRDefault="009214E5" w:rsidP="009214E5">
      <w:pPr>
        <w:ind w:left="178" w:hangingChars="85" w:hanging="178"/>
        <w:rPr>
          <w:u w:color="FF0000"/>
        </w:rPr>
      </w:pPr>
      <w:r w:rsidRPr="002E4D16">
        <w:rPr>
          <w:rFonts w:hint="eastAsia"/>
          <w:u w:color="FF0000"/>
        </w:rPr>
        <w:t>（改正前）</w:t>
      </w:r>
    </w:p>
    <w:p w:rsidR="009214E5" w:rsidRPr="002E4D16" w:rsidRDefault="009214E5" w:rsidP="009214E5">
      <w:pPr>
        <w:ind w:left="178" w:hangingChars="85" w:hanging="178"/>
        <w:rPr>
          <w:rFonts w:hint="eastAsia"/>
          <w:u w:val="single" w:color="FF0000"/>
        </w:rPr>
      </w:pPr>
      <w:r w:rsidRPr="002E4D16">
        <w:rPr>
          <w:rFonts w:hint="eastAsia"/>
          <w:u w:color="FF0000"/>
        </w:rPr>
        <w:t xml:space="preserve">第四十三条　</w:t>
      </w:r>
      <w:r w:rsidRPr="002E4D16">
        <w:rPr>
          <w:rFonts w:hint="eastAsia"/>
          <w:u w:val="single" w:color="FF0000"/>
        </w:rPr>
        <w:t>証券会社は、証券業以外の業務を営むことができない。ただし、有価証券に関する業務その他の証券業に関連する業務で、当該証券会社が証券業を営む上において公益又は投資者保護のため支障を生ずることがないと認められるものについて、内閣総理大臣の承認を受けたときは、この限りでない。</w:t>
      </w:r>
    </w:p>
    <w:p w:rsidR="009214E5" w:rsidRPr="002E4D16" w:rsidRDefault="009214E5" w:rsidP="009214E5">
      <w:pPr>
        <w:rPr>
          <w:u w:color="FF0000"/>
        </w:rPr>
      </w:pPr>
    </w:p>
    <w:p w:rsidR="009214E5" w:rsidRPr="002E4D16" w:rsidRDefault="009214E5" w:rsidP="009214E5">
      <w:pPr>
        <w:ind w:left="178" w:hangingChars="85" w:hanging="178"/>
        <w:rPr>
          <w:u w:color="FF0000"/>
        </w:rPr>
      </w:pP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10</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15</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106</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9</w:t>
      </w:r>
      <w:r w:rsidRPr="002E4D16">
        <w:rPr>
          <w:rFonts w:hint="eastAsia"/>
          <w:u w:color="FF0000"/>
        </w:rPr>
        <w:t>年</w:t>
      </w:r>
      <w:r w:rsidRPr="002E4D16">
        <w:rPr>
          <w:rFonts w:hint="eastAsia"/>
          <w:u w:color="FF0000"/>
        </w:rPr>
        <w:t>12</w:t>
      </w:r>
      <w:r w:rsidRPr="002E4D16">
        <w:rPr>
          <w:rFonts w:hint="eastAsia"/>
          <w:u w:color="FF0000"/>
        </w:rPr>
        <w:t>月</w:t>
      </w:r>
      <w:r w:rsidRPr="002E4D16">
        <w:rPr>
          <w:rFonts w:hint="eastAsia"/>
          <w:u w:color="FF0000"/>
        </w:rPr>
        <w:t>12</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121</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9</w:t>
      </w:r>
      <w:r w:rsidRPr="002E4D16">
        <w:rPr>
          <w:rFonts w:hint="eastAsia"/>
          <w:u w:color="FF0000"/>
        </w:rPr>
        <w:t>年</w:t>
      </w:r>
      <w:r w:rsidRPr="002E4D16">
        <w:rPr>
          <w:rFonts w:hint="eastAsia"/>
          <w:u w:color="FF0000"/>
        </w:rPr>
        <w:t>12</w:t>
      </w:r>
      <w:r w:rsidRPr="002E4D16">
        <w:rPr>
          <w:rFonts w:hint="eastAsia"/>
          <w:u w:color="FF0000"/>
        </w:rPr>
        <w:t>月</w:t>
      </w:r>
      <w:r w:rsidRPr="002E4D16">
        <w:rPr>
          <w:rFonts w:hint="eastAsia"/>
          <w:u w:color="FF0000"/>
        </w:rPr>
        <w:t>12</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120</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9</w:t>
      </w:r>
      <w:r w:rsidRPr="002E4D16">
        <w:rPr>
          <w:rFonts w:hint="eastAsia"/>
          <w:u w:color="FF0000"/>
        </w:rPr>
        <w:t>年</w:t>
      </w:r>
      <w:r w:rsidRPr="002E4D16">
        <w:rPr>
          <w:rFonts w:hint="eastAsia"/>
          <w:u w:color="FF0000"/>
        </w:rPr>
        <w:t>12</w:t>
      </w:r>
      <w:r w:rsidRPr="002E4D16">
        <w:rPr>
          <w:rFonts w:hint="eastAsia"/>
          <w:u w:color="FF0000"/>
        </w:rPr>
        <w:t>月</w:t>
      </w:r>
      <w:r w:rsidRPr="002E4D16">
        <w:rPr>
          <w:rFonts w:hint="eastAsia"/>
          <w:u w:color="FF0000"/>
        </w:rPr>
        <w:t>10</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117</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u w:color="FF0000"/>
        </w:rPr>
      </w:pPr>
      <w:r w:rsidRPr="002E4D16">
        <w:rPr>
          <w:rFonts w:hint="eastAsia"/>
          <w:u w:color="FF0000"/>
        </w:rPr>
        <w:t>【平成</w:t>
      </w:r>
      <w:r w:rsidRPr="002E4D16">
        <w:rPr>
          <w:rFonts w:hint="eastAsia"/>
          <w:u w:color="FF0000"/>
        </w:rPr>
        <w:t>9</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20</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102</w:t>
      </w:r>
      <w:r w:rsidRPr="002E4D16">
        <w:rPr>
          <w:rFonts w:hint="eastAsia"/>
          <w:u w:color="FF0000"/>
        </w:rPr>
        <w:t>号】</w:t>
      </w:r>
    </w:p>
    <w:p w:rsidR="009214E5" w:rsidRPr="002E4D16" w:rsidRDefault="009214E5" w:rsidP="009214E5">
      <w:pPr>
        <w:rPr>
          <w:u w:color="FF0000"/>
        </w:rPr>
      </w:pPr>
    </w:p>
    <w:p w:rsidR="009214E5" w:rsidRPr="002E4D16" w:rsidRDefault="009214E5" w:rsidP="009214E5">
      <w:pPr>
        <w:rPr>
          <w:u w:color="FF0000"/>
        </w:rPr>
      </w:pPr>
      <w:r w:rsidRPr="002E4D16">
        <w:rPr>
          <w:rFonts w:hint="eastAsia"/>
          <w:u w:color="FF0000"/>
        </w:rPr>
        <w:t>（改正後）</w:t>
      </w:r>
    </w:p>
    <w:p w:rsidR="009214E5" w:rsidRPr="002E4D16" w:rsidRDefault="009214E5" w:rsidP="009214E5">
      <w:pPr>
        <w:ind w:left="178" w:hangingChars="85" w:hanging="178"/>
        <w:rPr>
          <w:rFonts w:hint="eastAsia"/>
          <w:u w:color="FF0000"/>
        </w:rPr>
      </w:pPr>
      <w:r w:rsidRPr="002E4D16">
        <w:rPr>
          <w:rFonts w:hint="eastAsia"/>
          <w:u w:color="FF0000"/>
        </w:rPr>
        <w:t>第四十三条　証券会社は、証券業以外の業務を営むことができない。ただし、有価証券に関する業務その他の証券業に関連する業務で、当該証券会社が証券業を営む上において公益又は投資者保護のため支障を生ずることがないと認められるものについて、</w:t>
      </w:r>
      <w:r w:rsidRPr="002E4D16">
        <w:rPr>
          <w:rFonts w:hint="eastAsia"/>
          <w:u w:val="single" w:color="FF0000"/>
        </w:rPr>
        <w:t>内閣総理大臣</w:t>
      </w:r>
      <w:r w:rsidRPr="002E4D16">
        <w:rPr>
          <w:rFonts w:hint="eastAsia"/>
          <w:u w:color="FF0000"/>
        </w:rPr>
        <w:t>の承認を受けたときは、この限りでない。</w:t>
      </w:r>
    </w:p>
    <w:p w:rsidR="009214E5" w:rsidRPr="002E4D16" w:rsidRDefault="009214E5" w:rsidP="009214E5">
      <w:pPr>
        <w:ind w:left="178" w:hangingChars="85" w:hanging="178"/>
        <w:rPr>
          <w:u w:color="FF0000"/>
        </w:rPr>
      </w:pPr>
    </w:p>
    <w:p w:rsidR="009214E5" w:rsidRPr="002E4D16" w:rsidRDefault="009214E5" w:rsidP="009214E5">
      <w:pPr>
        <w:ind w:left="178" w:hangingChars="85" w:hanging="178"/>
        <w:rPr>
          <w:u w:color="FF0000"/>
        </w:rPr>
      </w:pPr>
      <w:r w:rsidRPr="002E4D16">
        <w:rPr>
          <w:rFonts w:hint="eastAsia"/>
          <w:u w:color="FF0000"/>
        </w:rPr>
        <w:t>（改正前）</w:t>
      </w:r>
    </w:p>
    <w:p w:rsidR="009214E5" w:rsidRPr="002E4D16" w:rsidRDefault="009214E5" w:rsidP="009214E5">
      <w:pPr>
        <w:ind w:left="178" w:hangingChars="85" w:hanging="178"/>
        <w:rPr>
          <w:rFonts w:hint="eastAsia"/>
          <w:u w:color="FF0000"/>
        </w:rPr>
      </w:pPr>
      <w:r w:rsidRPr="002E4D16">
        <w:rPr>
          <w:rFonts w:hint="eastAsia"/>
          <w:u w:color="FF0000"/>
        </w:rPr>
        <w:t>第四十三条　証券会社は、証券業以外の業務を営むことができない。ただし、有価証券に関する業務その他の証券業に関連する業務で、当該証券会社が証券業を営む上において公益又は投資者保護のため支障を生ずることがないと認められるものについて、</w:t>
      </w:r>
      <w:r w:rsidRPr="002E4D16">
        <w:rPr>
          <w:rFonts w:hint="eastAsia"/>
          <w:u w:val="single" w:color="FF0000"/>
        </w:rPr>
        <w:t>大蔵大臣</w:t>
      </w:r>
      <w:r w:rsidRPr="002E4D16">
        <w:rPr>
          <w:rFonts w:hint="eastAsia"/>
          <w:u w:color="FF0000"/>
        </w:rPr>
        <w:t>の承認を受けたときは、この限りでない。</w:t>
      </w:r>
    </w:p>
    <w:p w:rsidR="009214E5" w:rsidRPr="002E4D16" w:rsidRDefault="009214E5" w:rsidP="009214E5">
      <w:pPr>
        <w:rPr>
          <w:u w:color="FF0000"/>
        </w:rPr>
      </w:pPr>
    </w:p>
    <w:p w:rsidR="009214E5" w:rsidRPr="002E4D16" w:rsidRDefault="009214E5" w:rsidP="009214E5">
      <w:pPr>
        <w:ind w:left="178" w:hangingChars="85" w:hanging="178"/>
        <w:rPr>
          <w:u w:color="FF0000"/>
        </w:rPr>
      </w:pP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9</w:t>
      </w:r>
      <w:r w:rsidRPr="002E4D16">
        <w:rPr>
          <w:rFonts w:hint="eastAsia"/>
          <w:u w:color="FF0000"/>
        </w:rPr>
        <w:t>年</w:t>
      </w:r>
      <w:r w:rsidRPr="002E4D16">
        <w:rPr>
          <w:rFonts w:hint="eastAsia"/>
          <w:u w:color="FF0000"/>
        </w:rPr>
        <w:t>5</w:t>
      </w:r>
      <w:r w:rsidRPr="002E4D16">
        <w:rPr>
          <w:rFonts w:hint="eastAsia"/>
          <w:u w:color="FF0000"/>
        </w:rPr>
        <w:t>月</w:t>
      </w:r>
      <w:r w:rsidRPr="002E4D16">
        <w:rPr>
          <w:rFonts w:hint="eastAsia"/>
          <w:u w:color="FF0000"/>
        </w:rPr>
        <w:t>21</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56</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9</w:t>
      </w:r>
      <w:r w:rsidRPr="002E4D16">
        <w:rPr>
          <w:rFonts w:hint="eastAsia"/>
          <w:u w:color="FF0000"/>
        </w:rPr>
        <w:t>年</w:t>
      </w:r>
      <w:r w:rsidRPr="002E4D16">
        <w:rPr>
          <w:rFonts w:hint="eastAsia"/>
          <w:u w:color="FF0000"/>
        </w:rPr>
        <w:t>5</w:t>
      </w:r>
      <w:r w:rsidRPr="002E4D16">
        <w:rPr>
          <w:rFonts w:hint="eastAsia"/>
          <w:u w:color="FF0000"/>
        </w:rPr>
        <w:t>月</w:t>
      </w:r>
      <w:r w:rsidRPr="002E4D16">
        <w:rPr>
          <w:rFonts w:hint="eastAsia"/>
          <w:u w:color="FF0000"/>
        </w:rPr>
        <w:t>21</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55</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8</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21</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94</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7</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7</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106</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6</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29</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70</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lastRenderedPageBreak/>
        <w:t>【平成</w:t>
      </w:r>
      <w:r w:rsidRPr="002E4D16">
        <w:rPr>
          <w:rFonts w:hint="eastAsia"/>
          <w:u w:color="FF0000"/>
        </w:rPr>
        <w:t>5</w:t>
      </w:r>
      <w:r w:rsidRPr="002E4D16">
        <w:rPr>
          <w:rFonts w:hint="eastAsia"/>
          <w:u w:color="FF0000"/>
        </w:rPr>
        <w:t>年</w:t>
      </w:r>
      <w:r w:rsidRPr="002E4D16">
        <w:rPr>
          <w:rFonts w:hint="eastAsia"/>
          <w:u w:color="FF0000"/>
        </w:rPr>
        <w:t>11</w:t>
      </w:r>
      <w:r w:rsidRPr="002E4D16">
        <w:rPr>
          <w:rFonts w:hint="eastAsia"/>
          <w:u w:color="FF0000"/>
        </w:rPr>
        <w:t>月</w:t>
      </w:r>
      <w:r w:rsidRPr="002E4D16">
        <w:rPr>
          <w:rFonts w:hint="eastAsia"/>
          <w:u w:color="FF0000"/>
        </w:rPr>
        <w:t>12</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89</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5</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14</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63</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5</w:t>
      </w:r>
      <w:r w:rsidRPr="002E4D16">
        <w:rPr>
          <w:rFonts w:hint="eastAsia"/>
          <w:u w:color="FF0000"/>
        </w:rPr>
        <w:t>年</w:t>
      </w:r>
      <w:r w:rsidRPr="002E4D16">
        <w:rPr>
          <w:rFonts w:hint="eastAsia"/>
          <w:u w:color="FF0000"/>
        </w:rPr>
        <w:t>5</w:t>
      </w:r>
      <w:r w:rsidRPr="002E4D16">
        <w:rPr>
          <w:rFonts w:hint="eastAsia"/>
          <w:u w:color="FF0000"/>
        </w:rPr>
        <w:t>月</w:t>
      </w:r>
      <w:r w:rsidRPr="002E4D16">
        <w:rPr>
          <w:rFonts w:hint="eastAsia"/>
          <w:u w:color="FF0000"/>
        </w:rPr>
        <w:t>12</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44</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4</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26</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87</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4</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5</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73</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3</w:t>
      </w:r>
      <w:r w:rsidRPr="002E4D16">
        <w:rPr>
          <w:rFonts w:hint="eastAsia"/>
          <w:u w:color="FF0000"/>
        </w:rPr>
        <w:t>年</w:t>
      </w:r>
      <w:r w:rsidRPr="002E4D16">
        <w:rPr>
          <w:rFonts w:hint="eastAsia"/>
          <w:u w:color="FF0000"/>
        </w:rPr>
        <w:t>10</w:t>
      </w:r>
      <w:r w:rsidRPr="002E4D16">
        <w:rPr>
          <w:rFonts w:hint="eastAsia"/>
          <w:u w:color="FF0000"/>
        </w:rPr>
        <w:t>月</w:t>
      </w:r>
      <w:r w:rsidRPr="002E4D16">
        <w:rPr>
          <w:rFonts w:hint="eastAsia"/>
          <w:u w:color="FF0000"/>
        </w:rPr>
        <w:t>5</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96</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2</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29</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65</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w:t>
      </w:r>
      <w:r w:rsidRPr="002E4D16">
        <w:rPr>
          <w:rFonts w:hint="eastAsia"/>
          <w:u w:color="FF0000"/>
        </w:rPr>
        <w:t>2</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22</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43</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【平成元年</w:t>
      </w:r>
      <w:r w:rsidRPr="002E4D16">
        <w:rPr>
          <w:rFonts w:hint="eastAsia"/>
          <w:u w:color="FF0000"/>
        </w:rPr>
        <w:t>12</w:t>
      </w:r>
      <w:r w:rsidRPr="002E4D16">
        <w:rPr>
          <w:rFonts w:hint="eastAsia"/>
          <w:u w:color="FF0000"/>
        </w:rPr>
        <w:t>月</w:t>
      </w:r>
      <w:r w:rsidRPr="002E4D16">
        <w:rPr>
          <w:rFonts w:hint="eastAsia"/>
          <w:u w:color="FF0000"/>
        </w:rPr>
        <w:t>22</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91</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63</w:t>
      </w:r>
      <w:r w:rsidRPr="002E4D16">
        <w:rPr>
          <w:rFonts w:hint="eastAsia"/>
          <w:u w:color="FF0000"/>
        </w:rPr>
        <w:t>年</w:t>
      </w:r>
      <w:r w:rsidRPr="002E4D16">
        <w:rPr>
          <w:rFonts w:hint="eastAsia"/>
          <w:u w:color="FF0000"/>
        </w:rPr>
        <w:t>5</w:t>
      </w:r>
      <w:r w:rsidRPr="002E4D16">
        <w:rPr>
          <w:rFonts w:hint="eastAsia"/>
          <w:u w:color="FF0000"/>
        </w:rPr>
        <w:t>月</w:t>
      </w:r>
      <w:r w:rsidRPr="002E4D16">
        <w:rPr>
          <w:rFonts w:hint="eastAsia"/>
          <w:u w:color="FF0000"/>
        </w:rPr>
        <w:t>31</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75</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60</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21</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71</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59</w:t>
      </w:r>
      <w:r w:rsidRPr="002E4D16">
        <w:rPr>
          <w:rFonts w:hint="eastAsia"/>
          <w:u w:color="FF0000"/>
        </w:rPr>
        <w:t>年</w:t>
      </w:r>
      <w:r w:rsidRPr="002E4D16">
        <w:rPr>
          <w:rFonts w:hint="eastAsia"/>
          <w:u w:color="FF0000"/>
        </w:rPr>
        <w:t>5</w:t>
      </w:r>
      <w:r w:rsidRPr="002E4D16">
        <w:rPr>
          <w:rFonts w:hint="eastAsia"/>
          <w:u w:color="FF0000"/>
        </w:rPr>
        <w:t>月</w:t>
      </w:r>
      <w:r w:rsidRPr="002E4D16">
        <w:rPr>
          <w:rFonts w:hint="eastAsia"/>
          <w:u w:color="FF0000"/>
        </w:rPr>
        <w:t>25</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44</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58</w:t>
      </w:r>
      <w:r w:rsidRPr="002E4D16">
        <w:rPr>
          <w:rFonts w:hint="eastAsia"/>
          <w:u w:color="FF0000"/>
        </w:rPr>
        <w:t>年</w:t>
      </w:r>
      <w:r w:rsidRPr="002E4D16">
        <w:rPr>
          <w:rFonts w:hint="eastAsia"/>
          <w:u w:color="FF0000"/>
        </w:rPr>
        <w:t>12</w:t>
      </w:r>
      <w:r w:rsidRPr="002E4D16">
        <w:rPr>
          <w:rFonts w:hint="eastAsia"/>
          <w:u w:color="FF0000"/>
        </w:rPr>
        <w:t>月</w:t>
      </w:r>
      <w:r w:rsidRPr="002E4D16">
        <w:rPr>
          <w:rFonts w:hint="eastAsia"/>
          <w:u w:color="FF0000"/>
        </w:rPr>
        <w:t>2</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78</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56</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9</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75</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56</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1</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62</w:t>
      </w:r>
      <w:r w:rsidRPr="002E4D16">
        <w:rPr>
          <w:rFonts w:hint="eastAsia"/>
          <w:u w:color="FF0000"/>
        </w:rPr>
        <w:t>号】</w:t>
      </w:r>
    </w:p>
    <w:p w:rsidR="009214E5" w:rsidRPr="002E4D16" w:rsidRDefault="009214E5" w:rsidP="009214E5">
      <w:pPr>
        <w:rPr>
          <w:u w:color="FF0000"/>
        </w:rPr>
      </w:pPr>
    </w:p>
    <w:p w:rsidR="009214E5" w:rsidRPr="002E4D16" w:rsidRDefault="009214E5" w:rsidP="009214E5">
      <w:pPr>
        <w:rPr>
          <w:u w:color="FF0000"/>
        </w:rPr>
      </w:pPr>
      <w:r w:rsidRPr="002E4D16">
        <w:rPr>
          <w:rFonts w:hint="eastAsia"/>
          <w:u w:color="FF0000"/>
        </w:rPr>
        <w:t>（改正後）</w:t>
      </w:r>
    </w:p>
    <w:p w:rsidR="009214E5" w:rsidRPr="002E4D16" w:rsidRDefault="009214E5" w:rsidP="009214E5">
      <w:pPr>
        <w:ind w:left="178" w:hangingChars="85" w:hanging="178"/>
        <w:rPr>
          <w:rFonts w:hint="eastAsia"/>
          <w:u w:color="FF0000"/>
        </w:rPr>
      </w:pPr>
      <w:r w:rsidRPr="002E4D16">
        <w:rPr>
          <w:rFonts w:hint="eastAsia"/>
          <w:u w:color="FF0000"/>
        </w:rPr>
        <w:t>第四十三条　証券会社は、証券業以外の業務を営むことができない。ただし、</w:t>
      </w:r>
      <w:r w:rsidRPr="002E4D16">
        <w:rPr>
          <w:rFonts w:hint="eastAsia"/>
          <w:u w:val="single" w:color="FF0000"/>
        </w:rPr>
        <w:t>有価証券に関する業務その他の証券業に関連する業務</w:t>
      </w:r>
      <w:r w:rsidRPr="002E4D16">
        <w:rPr>
          <w:rFonts w:hint="eastAsia"/>
          <w:u w:color="FF0000"/>
        </w:rPr>
        <w:t>で、当該証券会社が証券業を営む上において公益又は投資者保護のため支障を生ずることがないと認められるものについて、大蔵大臣の承認を受けたときは、この限りでない。</w:t>
      </w:r>
    </w:p>
    <w:p w:rsidR="009214E5" w:rsidRPr="002E4D16" w:rsidRDefault="009214E5" w:rsidP="009214E5">
      <w:pPr>
        <w:ind w:left="178" w:hangingChars="85" w:hanging="178"/>
        <w:rPr>
          <w:u w:color="FF0000"/>
        </w:rPr>
      </w:pPr>
    </w:p>
    <w:p w:rsidR="009214E5" w:rsidRPr="002E4D16" w:rsidRDefault="009214E5" w:rsidP="009214E5">
      <w:pPr>
        <w:ind w:left="178" w:hangingChars="85" w:hanging="178"/>
        <w:rPr>
          <w:u w:color="FF0000"/>
        </w:rPr>
      </w:pPr>
      <w:r w:rsidRPr="002E4D16">
        <w:rPr>
          <w:rFonts w:hint="eastAsia"/>
          <w:u w:color="FF0000"/>
        </w:rPr>
        <w:t>（改正前）</w:t>
      </w:r>
    </w:p>
    <w:p w:rsidR="009214E5" w:rsidRPr="002E4D16" w:rsidRDefault="009214E5" w:rsidP="009214E5">
      <w:pPr>
        <w:ind w:left="178" w:hangingChars="85" w:hanging="178"/>
        <w:rPr>
          <w:rFonts w:hint="eastAsia"/>
          <w:u w:color="FF0000"/>
        </w:rPr>
      </w:pPr>
      <w:r w:rsidRPr="002E4D16">
        <w:rPr>
          <w:rFonts w:hint="eastAsia"/>
          <w:u w:color="FF0000"/>
        </w:rPr>
        <w:t>第四十三条　証券会社は、証券業以外の業務を営むことができない。ただし、</w:t>
      </w:r>
      <w:r w:rsidRPr="002E4D16">
        <w:rPr>
          <w:rFonts w:hint="eastAsia"/>
          <w:u w:val="single" w:color="FF0000"/>
        </w:rPr>
        <w:t>有価証券に関する業務</w:t>
      </w:r>
      <w:r w:rsidRPr="002E4D16">
        <w:rPr>
          <w:rFonts w:hint="eastAsia"/>
          <w:u w:color="FF0000"/>
        </w:rPr>
        <w:t>で、当該証券会社が証券業を営む上において公益又は投資者保護のため支障を生ずることがないと認められるものについて、大蔵大臣の承認を受けたときは、この限りでない。</w:t>
      </w:r>
    </w:p>
    <w:p w:rsidR="009214E5" w:rsidRPr="002E4D16" w:rsidRDefault="009214E5" w:rsidP="009214E5">
      <w:pPr>
        <w:rPr>
          <w:u w:color="FF0000"/>
        </w:rPr>
      </w:pPr>
    </w:p>
    <w:p w:rsidR="009214E5" w:rsidRPr="002E4D16" w:rsidRDefault="009214E5" w:rsidP="009214E5">
      <w:pPr>
        <w:ind w:left="178" w:hangingChars="85" w:hanging="178"/>
        <w:rPr>
          <w:u w:color="FF0000"/>
        </w:rPr>
      </w:pP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55</w:t>
      </w:r>
      <w:r w:rsidRPr="002E4D16">
        <w:rPr>
          <w:rFonts w:hint="eastAsia"/>
          <w:u w:color="FF0000"/>
        </w:rPr>
        <w:t>年</w:t>
      </w:r>
      <w:r w:rsidRPr="002E4D16">
        <w:rPr>
          <w:rFonts w:hint="eastAsia"/>
          <w:u w:color="FF0000"/>
        </w:rPr>
        <w:t>11</w:t>
      </w:r>
      <w:r w:rsidRPr="002E4D16">
        <w:rPr>
          <w:rFonts w:hint="eastAsia"/>
          <w:u w:color="FF0000"/>
        </w:rPr>
        <w:t>月</w:t>
      </w:r>
      <w:r w:rsidRPr="002E4D16">
        <w:rPr>
          <w:rFonts w:hint="eastAsia"/>
          <w:u w:color="FF0000"/>
        </w:rPr>
        <w:t>19</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85</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46</w:t>
      </w:r>
      <w:r w:rsidRPr="002E4D16">
        <w:rPr>
          <w:rFonts w:hint="eastAsia"/>
          <w:u w:color="FF0000"/>
        </w:rPr>
        <w:t>年</w:t>
      </w:r>
      <w:r w:rsidRPr="002E4D16">
        <w:rPr>
          <w:rFonts w:hint="eastAsia"/>
          <w:u w:color="FF0000"/>
        </w:rPr>
        <w:t>3</w:t>
      </w:r>
      <w:r w:rsidRPr="002E4D16">
        <w:rPr>
          <w:rFonts w:hint="eastAsia"/>
          <w:u w:color="FF0000"/>
        </w:rPr>
        <w:t>月</w:t>
      </w:r>
      <w:r w:rsidRPr="002E4D16">
        <w:rPr>
          <w:rFonts w:hint="eastAsia"/>
          <w:u w:color="FF0000"/>
        </w:rPr>
        <w:t>3</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5</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46</w:t>
      </w:r>
      <w:r w:rsidRPr="002E4D16">
        <w:rPr>
          <w:rFonts w:hint="eastAsia"/>
          <w:u w:color="FF0000"/>
        </w:rPr>
        <w:t>年</w:t>
      </w:r>
      <w:r w:rsidRPr="002E4D16">
        <w:rPr>
          <w:rFonts w:hint="eastAsia"/>
          <w:u w:color="FF0000"/>
        </w:rPr>
        <w:t>3</w:t>
      </w:r>
      <w:r w:rsidRPr="002E4D16">
        <w:rPr>
          <w:rFonts w:hint="eastAsia"/>
          <w:u w:color="FF0000"/>
        </w:rPr>
        <w:t>月</w:t>
      </w:r>
      <w:r w:rsidRPr="002E4D16">
        <w:rPr>
          <w:rFonts w:hint="eastAsia"/>
          <w:u w:color="FF0000"/>
        </w:rPr>
        <w:t>3</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4</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41</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23</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85</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40</w:t>
      </w:r>
      <w:r w:rsidRPr="002E4D16">
        <w:rPr>
          <w:rFonts w:hint="eastAsia"/>
          <w:u w:color="FF0000"/>
        </w:rPr>
        <w:t>年</w:t>
      </w:r>
      <w:r w:rsidRPr="002E4D16">
        <w:rPr>
          <w:rFonts w:hint="eastAsia"/>
          <w:u w:color="FF0000"/>
        </w:rPr>
        <w:t>5</w:t>
      </w:r>
      <w:r w:rsidRPr="002E4D16">
        <w:rPr>
          <w:rFonts w:hint="eastAsia"/>
          <w:u w:color="FF0000"/>
        </w:rPr>
        <w:t>月</w:t>
      </w:r>
      <w:r w:rsidRPr="002E4D16">
        <w:rPr>
          <w:rFonts w:hint="eastAsia"/>
          <w:u w:color="FF0000"/>
        </w:rPr>
        <w:t>28</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90</w:t>
      </w:r>
      <w:r w:rsidRPr="002E4D16">
        <w:rPr>
          <w:rFonts w:hint="eastAsia"/>
          <w:u w:color="FF0000"/>
        </w:rPr>
        <w:t>号】</w:t>
      </w:r>
    </w:p>
    <w:p w:rsidR="009214E5" w:rsidRPr="002E4D16" w:rsidRDefault="009214E5" w:rsidP="009214E5">
      <w:pPr>
        <w:rPr>
          <w:u w:color="FF0000"/>
        </w:rPr>
      </w:pPr>
    </w:p>
    <w:p w:rsidR="009214E5" w:rsidRPr="002E4D16" w:rsidRDefault="009214E5" w:rsidP="009214E5">
      <w:pPr>
        <w:rPr>
          <w:u w:color="FF0000"/>
        </w:rPr>
      </w:pPr>
      <w:r w:rsidRPr="002E4D16">
        <w:rPr>
          <w:rFonts w:hint="eastAsia"/>
          <w:u w:color="FF0000"/>
        </w:rPr>
        <w:t>（改正後）</w:t>
      </w:r>
    </w:p>
    <w:p w:rsidR="009214E5" w:rsidRPr="002E4D16" w:rsidRDefault="009214E5" w:rsidP="009214E5">
      <w:pPr>
        <w:ind w:left="178" w:hangingChars="85" w:hanging="178"/>
        <w:rPr>
          <w:rFonts w:hint="eastAsia"/>
          <w:u w:color="FF0000"/>
        </w:rPr>
      </w:pPr>
      <w:r w:rsidRPr="002E4D16">
        <w:rPr>
          <w:rFonts w:hint="eastAsia"/>
          <w:u w:color="FF0000"/>
        </w:rPr>
        <w:lastRenderedPageBreak/>
        <w:t xml:space="preserve">第四十三条　</w:t>
      </w:r>
      <w:r w:rsidRPr="002E4D16">
        <w:rPr>
          <w:rFonts w:hint="eastAsia"/>
          <w:u w:val="single" w:color="FF0000"/>
        </w:rPr>
        <w:t>証券会社は、証券業以外の業務を営むことができない。ただし、有価証券に関する業務で、当該証券会社が証券業を営む上において公益又は投資者保護のため支障を生ずることがないと認められるものについて、大蔵大臣の承認を受けたときは、この限りでない。</w:t>
      </w:r>
    </w:p>
    <w:p w:rsidR="009214E5" w:rsidRPr="002E4D16" w:rsidRDefault="009214E5" w:rsidP="009214E5">
      <w:pPr>
        <w:ind w:left="178" w:hangingChars="85" w:hanging="178"/>
        <w:rPr>
          <w:u w:color="FF0000"/>
        </w:rPr>
      </w:pPr>
    </w:p>
    <w:p w:rsidR="009214E5" w:rsidRPr="002E4D16" w:rsidRDefault="009214E5" w:rsidP="009214E5">
      <w:pPr>
        <w:ind w:left="178" w:hangingChars="85" w:hanging="178"/>
        <w:rPr>
          <w:u w:color="FF0000"/>
        </w:rPr>
      </w:pPr>
      <w:r w:rsidRPr="002E4D16">
        <w:rPr>
          <w:rFonts w:hint="eastAsia"/>
          <w:u w:color="FF0000"/>
        </w:rPr>
        <w:t>（改正前）</w:t>
      </w:r>
    </w:p>
    <w:p w:rsidR="009214E5" w:rsidRPr="002E4D16" w:rsidRDefault="009214E5" w:rsidP="009214E5">
      <w:pPr>
        <w:ind w:left="178" w:hangingChars="85" w:hanging="178"/>
        <w:rPr>
          <w:rFonts w:hint="eastAsia"/>
          <w:u w:color="FF0000"/>
        </w:rPr>
      </w:pPr>
      <w:r w:rsidRPr="002E4D16">
        <w:rPr>
          <w:rFonts w:hint="eastAsia"/>
          <w:u w:color="FF0000"/>
        </w:rPr>
        <w:t xml:space="preserve">第四十三条　</w:t>
      </w:r>
      <w:r w:rsidRPr="002E4D16">
        <w:rPr>
          <w:rFonts w:hint="eastAsia"/>
          <w:u w:val="single" w:color="FF0000"/>
        </w:rPr>
        <w:t>証券業者が証券業以外の営業を営もうとするときは、大蔵大臣の承認を受けなければならない。</w:t>
      </w:r>
    </w:p>
    <w:p w:rsidR="009214E5" w:rsidRPr="002E4D16" w:rsidRDefault="009214E5" w:rsidP="009214E5">
      <w:pPr>
        <w:rPr>
          <w:u w:color="FF0000"/>
        </w:rPr>
      </w:pPr>
    </w:p>
    <w:p w:rsidR="009214E5" w:rsidRPr="002E4D16" w:rsidRDefault="009214E5" w:rsidP="009214E5">
      <w:pPr>
        <w:ind w:left="178" w:hangingChars="85" w:hanging="178"/>
        <w:rPr>
          <w:u w:color="FF0000"/>
        </w:rPr>
      </w:pP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38</w:t>
      </w:r>
      <w:r w:rsidRPr="002E4D16">
        <w:rPr>
          <w:rFonts w:hint="eastAsia"/>
          <w:u w:color="FF0000"/>
        </w:rPr>
        <w:t>年</w:t>
      </w:r>
      <w:r w:rsidRPr="002E4D16">
        <w:rPr>
          <w:rFonts w:hint="eastAsia"/>
          <w:u w:color="FF0000"/>
        </w:rPr>
        <w:t>7</w:t>
      </w:r>
      <w:r w:rsidRPr="002E4D16">
        <w:rPr>
          <w:rFonts w:hint="eastAsia"/>
          <w:u w:color="FF0000"/>
        </w:rPr>
        <w:t>月</w:t>
      </w:r>
      <w:r w:rsidRPr="002E4D16">
        <w:rPr>
          <w:rFonts w:hint="eastAsia"/>
          <w:u w:color="FF0000"/>
        </w:rPr>
        <w:t>9</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126</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37</w:t>
      </w:r>
      <w:r w:rsidRPr="002E4D16">
        <w:rPr>
          <w:rFonts w:hint="eastAsia"/>
          <w:u w:color="FF0000"/>
        </w:rPr>
        <w:t>年</w:t>
      </w:r>
      <w:r w:rsidRPr="002E4D16">
        <w:rPr>
          <w:rFonts w:hint="eastAsia"/>
          <w:u w:color="FF0000"/>
        </w:rPr>
        <w:t>9</w:t>
      </w:r>
      <w:r w:rsidRPr="002E4D16">
        <w:rPr>
          <w:rFonts w:hint="eastAsia"/>
          <w:u w:color="FF0000"/>
        </w:rPr>
        <w:t>月</w:t>
      </w:r>
      <w:r w:rsidRPr="002E4D16">
        <w:rPr>
          <w:rFonts w:hint="eastAsia"/>
          <w:u w:color="FF0000"/>
        </w:rPr>
        <w:t>15</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161</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37</w:t>
      </w:r>
      <w:r w:rsidRPr="002E4D16">
        <w:rPr>
          <w:rFonts w:hint="eastAsia"/>
          <w:u w:color="FF0000"/>
        </w:rPr>
        <w:t>年</w:t>
      </w:r>
      <w:r w:rsidRPr="002E4D16">
        <w:rPr>
          <w:rFonts w:hint="eastAsia"/>
          <w:u w:color="FF0000"/>
        </w:rPr>
        <w:t>5</w:t>
      </w:r>
      <w:r w:rsidRPr="002E4D16">
        <w:rPr>
          <w:rFonts w:hint="eastAsia"/>
          <w:u w:color="FF0000"/>
        </w:rPr>
        <w:t>月</w:t>
      </w:r>
      <w:r w:rsidRPr="002E4D16">
        <w:rPr>
          <w:rFonts w:hint="eastAsia"/>
          <w:u w:color="FF0000"/>
        </w:rPr>
        <w:t>16</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140</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30</w:t>
      </w:r>
      <w:r w:rsidRPr="002E4D16">
        <w:rPr>
          <w:rFonts w:hint="eastAsia"/>
          <w:u w:color="FF0000"/>
        </w:rPr>
        <w:t>年</w:t>
      </w:r>
      <w:r w:rsidRPr="002E4D16">
        <w:rPr>
          <w:rFonts w:hint="eastAsia"/>
          <w:u w:color="FF0000"/>
        </w:rPr>
        <w:t>8</w:t>
      </w:r>
      <w:r w:rsidRPr="002E4D16">
        <w:rPr>
          <w:rFonts w:hint="eastAsia"/>
          <w:u w:color="FF0000"/>
        </w:rPr>
        <w:t>月</w:t>
      </w:r>
      <w:r w:rsidRPr="002E4D16">
        <w:rPr>
          <w:rFonts w:hint="eastAsia"/>
          <w:u w:color="FF0000"/>
        </w:rPr>
        <w:t>1</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120</w:t>
      </w:r>
      <w:r w:rsidRPr="002E4D16">
        <w:rPr>
          <w:rFonts w:hint="eastAsia"/>
          <w:u w:color="FF0000"/>
        </w:rPr>
        <w:t>号】</w:t>
      </w:r>
    </w:p>
    <w:p w:rsidR="009214E5" w:rsidRPr="002E4D16" w:rsidRDefault="009214E5" w:rsidP="009214E5">
      <w:pPr>
        <w:rPr>
          <w:u w:color="FF0000"/>
        </w:rPr>
      </w:pPr>
    </w:p>
    <w:p w:rsidR="009214E5" w:rsidRPr="002E4D16" w:rsidRDefault="009214E5" w:rsidP="009214E5">
      <w:pPr>
        <w:rPr>
          <w:u w:color="FF0000"/>
        </w:rPr>
      </w:pPr>
      <w:r w:rsidRPr="002E4D16">
        <w:rPr>
          <w:rFonts w:hint="eastAsia"/>
          <w:u w:color="FF0000"/>
        </w:rPr>
        <w:t>（改正後）</w:t>
      </w:r>
    </w:p>
    <w:p w:rsidR="009214E5" w:rsidRPr="002E4D16" w:rsidRDefault="009214E5" w:rsidP="009214E5">
      <w:pPr>
        <w:ind w:left="178" w:hangingChars="85" w:hanging="178"/>
        <w:rPr>
          <w:rFonts w:hint="eastAsia"/>
          <w:u w:color="FF0000"/>
        </w:rPr>
      </w:pPr>
      <w:r w:rsidRPr="002E4D16">
        <w:rPr>
          <w:rFonts w:hint="eastAsia"/>
          <w:u w:color="FF0000"/>
        </w:rPr>
        <w:t>第四十三条　証券業者が</w:t>
      </w:r>
      <w:r w:rsidRPr="002E4D16">
        <w:rPr>
          <w:rFonts w:hint="eastAsia"/>
          <w:u w:val="single" w:color="FF0000"/>
        </w:rPr>
        <w:t xml:space="preserve">　</w:t>
      </w:r>
      <w:r w:rsidRPr="002E4D16">
        <w:rPr>
          <w:rFonts w:hint="eastAsia"/>
          <w:u w:color="FF0000"/>
        </w:rPr>
        <w:t>証券業以外の営業を営もうとするときは、大蔵大臣の承認を受けなければならない。</w:t>
      </w:r>
    </w:p>
    <w:p w:rsidR="009214E5" w:rsidRPr="002E4D16" w:rsidRDefault="009214E5" w:rsidP="009214E5">
      <w:pPr>
        <w:ind w:left="178" w:hangingChars="85" w:hanging="178"/>
        <w:rPr>
          <w:u w:color="FF0000"/>
        </w:rPr>
      </w:pPr>
    </w:p>
    <w:p w:rsidR="009214E5" w:rsidRPr="002E4D16" w:rsidRDefault="009214E5" w:rsidP="009214E5">
      <w:pPr>
        <w:ind w:left="178" w:hangingChars="85" w:hanging="178"/>
        <w:rPr>
          <w:u w:color="FF0000"/>
        </w:rPr>
      </w:pPr>
      <w:r w:rsidRPr="002E4D16">
        <w:rPr>
          <w:rFonts w:hint="eastAsia"/>
          <w:u w:color="FF0000"/>
        </w:rPr>
        <w:t>（改正前）</w:t>
      </w:r>
    </w:p>
    <w:p w:rsidR="009214E5" w:rsidRPr="002E4D16" w:rsidRDefault="009214E5" w:rsidP="009214E5">
      <w:pPr>
        <w:ind w:left="178" w:hangingChars="85" w:hanging="178"/>
        <w:rPr>
          <w:rFonts w:hint="eastAsia"/>
          <w:u w:color="FF0000"/>
        </w:rPr>
      </w:pPr>
      <w:r w:rsidRPr="002E4D16">
        <w:rPr>
          <w:rFonts w:hint="eastAsia"/>
          <w:u w:color="FF0000"/>
        </w:rPr>
        <w:t>第四十三条　証券業者が</w:t>
      </w:r>
      <w:r w:rsidRPr="002E4D16">
        <w:rPr>
          <w:rFonts w:hint="eastAsia"/>
          <w:u w:val="single" w:color="FF0000"/>
        </w:rPr>
        <w:t>同一の商号により</w:t>
      </w:r>
      <w:r w:rsidRPr="002E4D16">
        <w:rPr>
          <w:rFonts w:hint="eastAsia"/>
          <w:u w:color="FF0000"/>
        </w:rPr>
        <w:t>証券業以外の営業を営もうとするときは、大蔵大臣の承認を受けなければならない。</w:t>
      </w:r>
    </w:p>
    <w:p w:rsidR="009214E5" w:rsidRPr="002E4D16" w:rsidRDefault="009214E5" w:rsidP="009214E5">
      <w:pPr>
        <w:rPr>
          <w:u w:color="FF0000"/>
        </w:rPr>
      </w:pPr>
    </w:p>
    <w:p w:rsidR="009214E5" w:rsidRPr="002E4D16" w:rsidRDefault="009214E5" w:rsidP="009214E5">
      <w:pPr>
        <w:ind w:left="178" w:hangingChars="85" w:hanging="178"/>
        <w:rPr>
          <w:u w:color="FF0000"/>
        </w:rPr>
      </w:pP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29</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26</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198</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28</w:t>
      </w:r>
      <w:r w:rsidRPr="002E4D16">
        <w:rPr>
          <w:rFonts w:hint="eastAsia"/>
          <w:u w:color="FF0000"/>
        </w:rPr>
        <w:t>年</w:t>
      </w:r>
      <w:r w:rsidRPr="002E4D16">
        <w:rPr>
          <w:rFonts w:hint="eastAsia"/>
          <w:u w:color="FF0000"/>
        </w:rPr>
        <w:t>8</w:t>
      </w:r>
      <w:r w:rsidRPr="002E4D16">
        <w:rPr>
          <w:rFonts w:hint="eastAsia"/>
          <w:u w:color="FF0000"/>
        </w:rPr>
        <w:t>月</w:t>
      </w:r>
      <w:r w:rsidRPr="002E4D16">
        <w:rPr>
          <w:rFonts w:hint="eastAsia"/>
          <w:u w:color="FF0000"/>
        </w:rPr>
        <w:t>1</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142</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27</w:t>
      </w:r>
      <w:r w:rsidRPr="002E4D16">
        <w:rPr>
          <w:rFonts w:hint="eastAsia"/>
          <w:u w:color="FF0000"/>
        </w:rPr>
        <w:t>年</w:t>
      </w:r>
      <w:r w:rsidRPr="002E4D16">
        <w:rPr>
          <w:rFonts w:hint="eastAsia"/>
          <w:u w:color="FF0000"/>
        </w:rPr>
        <w:t>7</w:t>
      </w:r>
      <w:r w:rsidRPr="002E4D16">
        <w:rPr>
          <w:rFonts w:hint="eastAsia"/>
          <w:u w:color="FF0000"/>
        </w:rPr>
        <w:t>月</w:t>
      </w:r>
      <w:r w:rsidRPr="002E4D16">
        <w:rPr>
          <w:rFonts w:hint="eastAsia"/>
          <w:u w:color="FF0000"/>
        </w:rPr>
        <w:t>31</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270</w:t>
      </w:r>
      <w:r w:rsidRPr="002E4D16">
        <w:rPr>
          <w:rFonts w:hint="eastAsia"/>
          <w:u w:color="FF0000"/>
        </w:rPr>
        <w:t>号】</w:t>
      </w:r>
    </w:p>
    <w:p w:rsidR="009214E5" w:rsidRPr="002E4D16" w:rsidRDefault="009214E5" w:rsidP="009214E5">
      <w:pPr>
        <w:rPr>
          <w:u w:color="FF0000"/>
        </w:rPr>
      </w:pPr>
    </w:p>
    <w:p w:rsidR="009214E5" w:rsidRPr="002E4D16" w:rsidRDefault="009214E5" w:rsidP="009214E5">
      <w:pPr>
        <w:rPr>
          <w:u w:color="FF0000"/>
        </w:rPr>
      </w:pPr>
      <w:r w:rsidRPr="002E4D16">
        <w:rPr>
          <w:rFonts w:hint="eastAsia"/>
          <w:u w:color="FF0000"/>
        </w:rPr>
        <w:t>（改正後）</w:t>
      </w:r>
    </w:p>
    <w:p w:rsidR="009214E5" w:rsidRPr="002E4D16" w:rsidRDefault="009214E5" w:rsidP="009214E5">
      <w:pPr>
        <w:ind w:left="178" w:hangingChars="85" w:hanging="178"/>
        <w:rPr>
          <w:rFonts w:hint="eastAsia"/>
          <w:u w:color="FF0000"/>
        </w:rPr>
      </w:pPr>
      <w:r w:rsidRPr="002E4D16">
        <w:rPr>
          <w:rFonts w:hint="eastAsia"/>
          <w:u w:color="FF0000"/>
        </w:rPr>
        <w:t>第四十三条　証券業者が同一の商号により証券業以外の営業を営もうとするときは、</w:t>
      </w:r>
      <w:r w:rsidRPr="002E4D16">
        <w:rPr>
          <w:rFonts w:hint="eastAsia"/>
          <w:u w:val="single" w:color="FF0000"/>
        </w:rPr>
        <w:t>大蔵大臣</w:t>
      </w:r>
      <w:r w:rsidRPr="002E4D16">
        <w:rPr>
          <w:rFonts w:hint="eastAsia"/>
          <w:u w:color="FF0000"/>
        </w:rPr>
        <w:t>の承認を受けなければならない。</w:t>
      </w:r>
    </w:p>
    <w:p w:rsidR="009214E5" w:rsidRPr="002E4D16" w:rsidRDefault="009214E5" w:rsidP="009214E5">
      <w:pPr>
        <w:ind w:left="178" w:hangingChars="85" w:hanging="178"/>
        <w:rPr>
          <w:rFonts w:hint="eastAsia"/>
          <w:u w:color="FF0000"/>
        </w:rPr>
      </w:pPr>
      <w:r w:rsidRPr="002E4D16">
        <w:rPr>
          <w:rFonts w:hint="eastAsia"/>
          <w:u w:color="FF0000"/>
        </w:rPr>
        <w:t>②　前項の場合において、</w:t>
      </w:r>
      <w:r w:rsidRPr="002E4D16">
        <w:rPr>
          <w:rFonts w:hint="eastAsia"/>
          <w:u w:val="single" w:color="FF0000"/>
        </w:rPr>
        <w:t>大蔵大臣</w:t>
      </w:r>
      <w:r w:rsidRPr="002E4D16">
        <w:rPr>
          <w:rFonts w:hint="eastAsia"/>
          <w:u w:color="FF0000"/>
        </w:rPr>
        <w:t>は、当該証券業者が証券業以外の営業を営むことに因りその支払能力が薄弱となりその他投資者の保護に欠けることとなる虞があると認めるときは、当該証券業者に通知して</w:t>
      </w:r>
      <w:r w:rsidRPr="002E4D16">
        <w:rPr>
          <w:rFonts w:hint="eastAsia"/>
          <w:u w:val="single" w:color="FF0000"/>
        </w:rPr>
        <w:t>当該職員をして審問を行わせた後</w:t>
      </w:r>
      <w:r w:rsidRPr="002E4D16">
        <w:rPr>
          <w:rFonts w:hint="eastAsia"/>
          <w:u w:color="FF0000"/>
        </w:rPr>
        <w:t>、理由を示し前項の承認を与えないことができる。</w:t>
      </w:r>
    </w:p>
    <w:p w:rsidR="009214E5" w:rsidRPr="002E4D16" w:rsidRDefault="009214E5" w:rsidP="009214E5">
      <w:pPr>
        <w:ind w:left="178" w:hangingChars="85" w:hanging="178"/>
        <w:rPr>
          <w:u w:color="FF0000"/>
        </w:rPr>
      </w:pPr>
    </w:p>
    <w:p w:rsidR="009214E5" w:rsidRPr="002E4D16" w:rsidRDefault="009214E5" w:rsidP="009214E5">
      <w:pPr>
        <w:ind w:left="178" w:hangingChars="85" w:hanging="178"/>
        <w:rPr>
          <w:u w:color="FF0000"/>
        </w:rPr>
      </w:pPr>
      <w:r w:rsidRPr="002E4D16">
        <w:rPr>
          <w:rFonts w:hint="eastAsia"/>
          <w:u w:color="FF0000"/>
        </w:rPr>
        <w:lastRenderedPageBreak/>
        <w:t>（改正前）</w:t>
      </w:r>
    </w:p>
    <w:p w:rsidR="009214E5" w:rsidRPr="002E4D16" w:rsidRDefault="009214E5" w:rsidP="009214E5">
      <w:pPr>
        <w:ind w:left="178" w:hangingChars="85" w:hanging="178"/>
        <w:rPr>
          <w:rFonts w:hint="eastAsia"/>
          <w:u w:color="FF0000"/>
        </w:rPr>
      </w:pPr>
      <w:r w:rsidRPr="002E4D16">
        <w:rPr>
          <w:rFonts w:hint="eastAsia"/>
          <w:u w:color="FF0000"/>
        </w:rPr>
        <w:t>第四十三条　証券業者が同一の商号により証券業以外の営業を営もうとするときは、</w:t>
      </w:r>
      <w:r w:rsidRPr="002E4D16">
        <w:rPr>
          <w:rFonts w:hint="eastAsia"/>
          <w:u w:val="single" w:color="FF0000"/>
        </w:rPr>
        <w:t>証券取引委員会</w:t>
      </w:r>
      <w:r w:rsidRPr="002E4D16">
        <w:rPr>
          <w:rFonts w:hint="eastAsia"/>
          <w:u w:color="FF0000"/>
        </w:rPr>
        <w:t>の承認を受けなければならない。</w:t>
      </w:r>
    </w:p>
    <w:p w:rsidR="009214E5" w:rsidRPr="002E4D16" w:rsidRDefault="009214E5" w:rsidP="009214E5">
      <w:pPr>
        <w:ind w:left="178" w:hangingChars="85" w:hanging="178"/>
        <w:rPr>
          <w:rFonts w:hint="eastAsia"/>
          <w:u w:color="FF0000"/>
        </w:rPr>
      </w:pPr>
      <w:r w:rsidRPr="002E4D16">
        <w:rPr>
          <w:rFonts w:hint="eastAsia"/>
          <w:u w:color="FF0000"/>
        </w:rPr>
        <w:t>②　前項の場合において、</w:t>
      </w:r>
      <w:r w:rsidRPr="002E4D16">
        <w:rPr>
          <w:rFonts w:hint="eastAsia"/>
          <w:u w:val="single" w:color="FF0000"/>
        </w:rPr>
        <w:t>証券取引委員会</w:t>
      </w:r>
      <w:r w:rsidRPr="002E4D16">
        <w:rPr>
          <w:rFonts w:hint="eastAsia"/>
          <w:u w:color="FF0000"/>
        </w:rPr>
        <w:t>は、当該証券業者が証券業以外の営業を営むことに因りその支払能力が薄弱となりその他投資者の保護に欠けることとなる虞があると認めるときは、当該証券業者に通知して</w:t>
      </w:r>
      <w:r w:rsidRPr="002E4D16">
        <w:rPr>
          <w:rFonts w:hint="eastAsia"/>
          <w:u w:val="single" w:color="FF0000"/>
        </w:rPr>
        <w:t>審問を行つた後</w:t>
      </w:r>
      <w:r w:rsidRPr="002E4D16">
        <w:rPr>
          <w:rFonts w:hint="eastAsia"/>
          <w:u w:color="FF0000"/>
        </w:rPr>
        <w:t>、理由を示し前項の承認を与えないことができる。</w:t>
      </w:r>
    </w:p>
    <w:p w:rsidR="009214E5" w:rsidRPr="002E4D16" w:rsidRDefault="009214E5" w:rsidP="009214E5">
      <w:pPr>
        <w:rPr>
          <w:u w:color="FF0000"/>
        </w:rPr>
      </w:pPr>
    </w:p>
    <w:p w:rsidR="009214E5" w:rsidRPr="002E4D16" w:rsidRDefault="009214E5" w:rsidP="009214E5">
      <w:pPr>
        <w:ind w:left="178" w:hangingChars="85" w:hanging="178"/>
        <w:rPr>
          <w:u w:color="FF0000"/>
        </w:rPr>
      </w:pP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26</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15</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240</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26</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4</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198</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25</w:t>
      </w:r>
      <w:r w:rsidRPr="002E4D16">
        <w:rPr>
          <w:rFonts w:hint="eastAsia"/>
          <w:u w:color="FF0000"/>
        </w:rPr>
        <w:t>年</w:t>
      </w:r>
      <w:r w:rsidRPr="002E4D16">
        <w:rPr>
          <w:rFonts w:hint="eastAsia"/>
          <w:u w:color="FF0000"/>
        </w:rPr>
        <w:t>8</w:t>
      </w:r>
      <w:r w:rsidRPr="002E4D16">
        <w:rPr>
          <w:rFonts w:hint="eastAsia"/>
          <w:u w:color="FF0000"/>
        </w:rPr>
        <w:t>月</w:t>
      </w:r>
      <w:r w:rsidRPr="002E4D16">
        <w:rPr>
          <w:rFonts w:hint="eastAsia"/>
          <w:u w:color="FF0000"/>
        </w:rPr>
        <w:t>4</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236</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25</w:t>
      </w:r>
      <w:r w:rsidRPr="002E4D16">
        <w:rPr>
          <w:rFonts w:hint="eastAsia"/>
          <w:u w:color="FF0000"/>
        </w:rPr>
        <w:t>年</w:t>
      </w:r>
      <w:r w:rsidRPr="002E4D16">
        <w:rPr>
          <w:rFonts w:hint="eastAsia"/>
          <w:u w:color="FF0000"/>
        </w:rPr>
        <w:t>5</w:t>
      </w:r>
      <w:r w:rsidRPr="002E4D16">
        <w:rPr>
          <w:rFonts w:hint="eastAsia"/>
          <w:u w:color="FF0000"/>
        </w:rPr>
        <w:t>月</w:t>
      </w:r>
      <w:r w:rsidRPr="002E4D16">
        <w:rPr>
          <w:rFonts w:hint="eastAsia"/>
          <w:u w:color="FF0000"/>
        </w:rPr>
        <w:t>4</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141</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25</w:t>
      </w:r>
      <w:r w:rsidRPr="002E4D16">
        <w:rPr>
          <w:rFonts w:hint="eastAsia"/>
          <w:u w:color="FF0000"/>
        </w:rPr>
        <w:t>年</w:t>
      </w:r>
      <w:r w:rsidRPr="002E4D16">
        <w:rPr>
          <w:rFonts w:hint="eastAsia"/>
          <w:u w:color="FF0000"/>
        </w:rPr>
        <w:t>3</w:t>
      </w:r>
      <w:r w:rsidRPr="002E4D16">
        <w:rPr>
          <w:rFonts w:hint="eastAsia"/>
          <w:u w:color="FF0000"/>
        </w:rPr>
        <w:t>月</w:t>
      </w:r>
      <w:r w:rsidRPr="002E4D16">
        <w:rPr>
          <w:rFonts w:hint="eastAsia"/>
          <w:u w:color="FF0000"/>
        </w:rPr>
        <w:t>29</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31</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24</w:t>
      </w:r>
      <w:r w:rsidRPr="002E4D16">
        <w:rPr>
          <w:rFonts w:hint="eastAsia"/>
          <w:u w:color="FF0000"/>
        </w:rPr>
        <w:t>年</w:t>
      </w:r>
      <w:r w:rsidRPr="002E4D16">
        <w:rPr>
          <w:rFonts w:hint="eastAsia"/>
          <w:u w:color="FF0000"/>
        </w:rPr>
        <w:t>5</w:t>
      </w:r>
      <w:r w:rsidRPr="002E4D16">
        <w:rPr>
          <w:rFonts w:hint="eastAsia"/>
          <w:u w:color="FF0000"/>
        </w:rPr>
        <w:t>月</w:t>
      </w:r>
      <w:r w:rsidRPr="002E4D16">
        <w:rPr>
          <w:rFonts w:hint="eastAsia"/>
          <w:u w:color="FF0000"/>
        </w:rPr>
        <w:t>31</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145</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24</w:t>
      </w:r>
      <w:r w:rsidRPr="002E4D16">
        <w:rPr>
          <w:rFonts w:hint="eastAsia"/>
          <w:u w:color="FF0000"/>
        </w:rPr>
        <w:t>年</w:t>
      </w:r>
      <w:r w:rsidRPr="002E4D16">
        <w:rPr>
          <w:rFonts w:hint="eastAsia"/>
          <w:u w:color="FF0000"/>
        </w:rPr>
        <w:t>5</w:t>
      </w:r>
      <w:r w:rsidRPr="002E4D16">
        <w:rPr>
          <w:rFonts w:hint="eastAsia"/>
          <w:u w:color="FF0000"/>
        </w:rPr>
        <w:t>月</w:t>
      </w:r>
      <w:r w:rsidRPr="002E4D16">
        <w:rPr>
          <w:rFonts w:hint="eastAsia"/>
          <w:u w:color="FF0000"/>
        </w:rPr>
        <w:t>31</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137</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24</w:t>
      </w:r>
      <w:r w:rsidRPr="002E4D16">
        <w:rPr>
          <w:rFonts w:hint="eastAsia"/>
          <w:u w:color="FF0000"/>
        </w:rPr>
        <w:t>年</w:t>
      </w:r>
      <w:r w:rsidRPr="002E4D16">
        <w:rPr>
          <w:rFonts w:hint="eastAsia"/>
          <w:u w:color="FF0000"/>
        </w:rPr>
        <w:t>5</w:t>
      </w:r>
      <w:r w:rsidRPr="002E4D16">
        <w:rPr>
          <w:rFonts w:hint="eastAsia"/>
          <w:u w:color="FF0000"/>
        </w:rPr>
        <w:t>月</w:t>
      </w:r>
      <w:r w:rsidRPr="002E4D16">
        <w:rPr>
          <w:rFonts w:hint="eastAsia"/>
          <w:u w:color="FF0000"/>
        </w:rPr>
        <w:t>31</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133</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23</w:t>
      </w:r>
      <w:r w:rsidRPr="002E4D16">
        <w:rPr>
          <w:rFonts w:hint="eastAsia"/>
          <w:u w:color="FF0000"/>
        </w:rPr>
        <w:t>年</w:t>
      </w:r>
      <w:r w:rsidRPr="002E4D16">
        <w:rPr>
          <w:rFonts w:hint="eastAsia"/>
          <w:u w:color="FF0000"/>
        </w:rPr>
        <w:t>7</w:t>
      </w:r>
      <w:r w:rsidRPr="002E4D16">
        <w:rPr>
          <w:rFonts w:hint="eastAsia"/>
          <w:u w:color="FF0000"/>
        </w:rPr>
        <w:t>月</w:t>
      </w:r>
      <w:r w:rsidRPr="002E4D16">
        <w:rPr>
          <w:rFonts w:hint="eastAsia"/>
          <w:u w:color="FF0000"/>
        </w:rPr>
        <w:t>6</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103</w:t>
      </w:r>
      <w:r w:rsidRPr="002E4D16">
        <w:rPr>
          <w:rFonts w:hint="eastAsia"/>
          <w:u w:color="FF0000"/>
        </w:rPr>
        <w:t>号】</w:t>
      </w:r>
      <w:r w:rsidRPr="002E4D16">
        <w:rPr>
          <w:u w:color="FF0000"/>
        </w:rPr>
        <w:tab/>
      </w:r>
      <w:r w:rsidRPr="002E4D16">
        <w:rPr>
          <w:rFonts w:hint="eastAsia"/>
          <w:u w:color="FF0000"/>
        </w:rPr>
        <w:t>（改正なし）</w:t>
      </w:r>
    </w:p>
    <w:p w:rsidR="009214E5" w:rsidRPr="002E4D16" w:rsidRDefault="009214E5" w:rsidP="009214E5">
      <w:pPr>
        <w:rPr>
          <w:rFonts w:hint="eastAsia"/>
          <w:u w:color="FF0000"/>
        </w:rPr>
      </w:pPr>
      <w:r w:rsidRPr="002E4D16">
        <w:rPr>
          <w:rFonts w:hint="eastAsia"/>
          <w:u w:color="FF0000"/>
        </w:rPr>
        <w:t>【昭和</w:t>
      </w:r>
      <w:r w:rsidRPr="002E4D16">
        <w:rPr>
          <w:rFonts w:hint="eastAsia"/>
          <w:u w:color="FF0000"/>
        </w:rPr>
        <w:t>23</w:t>
      </w:r>
      <w:r w:rsidRPr="002E4D16">
        <w:rPr>
          <w:rFonts w:hint="eastAsia"/>
          <w:u w:color="FF0000"/>
        </w:rPr>
        <w:t>年</w:t>
      </w:r>
      <w:r w:rsidRPr="002E4D16">
        <w:rPr>
          <w:rFonts w:hint="eastAsia"/>
          <w:u w:color="FF0000"/>
        </w:rPr>
        <w:t>4</w:t>
      </w:r>
      <w:r w:rsidRPr="002E4D16">
        <w:rPr>
          <w:rFonts w:hint="eastAsia"/>
          <w:u w:color="FF0000"/>
        </w:rPr>
        <w:t>月</w:t>
      </w:r>
      <w:r w:rsidRPr="002E4D16">
        <w:rPr>
          <w:rFonts w:hint="eastAsia"/>
          <w:u w:color="FF0000"/>
        </w:rPr>
        <w:t>13</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25</w:t>
      </w:r>
      <w:r w:rsidRPr="002E4D16">
        <w:rPr>
          <w:rFonts w:hint="eastAsia"/>
          <w:u w:color="FF0000"/>
        </w:rPr>
        <w:t>号】</w:t>
      </w:r>
    </w:p>
    <w:p w:rsidR="009214E5" w:rsidRPr="002E4D16" w:rsidRDefault="009214E5" w:rsidP="009214E5">
      <w:pPr>
        <w:rPr>
          <w:rFonts w:hint="eastAsia"/>
          <w:u w:color="FF0000"/>
        </w:rPr>
      </w:pPr>
    </w:p>
    <w:p w:rsidR="009214E5" w:rsidRPr="002E4D16" w:rsidRDefault="009214E5" w:rsidP="009214E5">
      <w:pPr>
        <w:ind w:left="178" w:hangingChars="85" w:hanging="178"/>
        <w:rPr>
          <w:rFonts w:hint="eastAsia"/>
          <w:u w:color="FF0000"/>
        </w:rPr>
      </w:pPr>
      <w:r w:rsidRPr="002E4D16">
        <w:rPr>
          <w:rFonts w:hint="eastAsia"/>
          <w:u w:color="FF0000"/>
        </w:rPr>
        <w:t>第四十三条　証券業者が同一の商号により証券業以外の営業を営もうとするときは、証券取引委員会の承認を受けなければならない。</w:t>
      </w:r>
    </w:p>
    <w:p w:rsidR="009214E5" w:rsidRPr="002E4D16" w:rsidRDefault="009214E5" w:rsidP="009214E5">
      <w:pPr>
        <w:ind w:left="178" w:hangingChars="85" w:hanging="178"/>
        <w:rPr>
          <w:rFonts w:hint="eastAsia"/>
          <w:u w:color="FF0000"/>
        </w:rPr>
      </w:pPr>
      <w:r w:rsidRPr="002E4D16">
        <w:rPr>
          <w:rFonts w:hint="eastAsia"/>
          <w:u w:color="FF0000"/>
        </w:rPr>
        <w:t>②　前項の場合において、証券取引委員会は、当該証券業者が証券業以外の営業を営むことに因りその支払能力が薄弱となりその他投資者の保護に欠けることとなる虞があると認めるときは、当該証券業者に通知して審問を行つた後、理由を示し前項の承認を与えないことができる。</w:t>
      </w:r>
    </w:p>
    <w:p w:rsidR="009214E5" w:rsidRPr="002E4D16" w:rsidRDefault="009214E5" w:rsidP="009214E5">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04999">
      <w:r>
        <w:separator/>
      </w:r>
    </w:p>
  </w:endnote>
  <w:endnote w:type="continuationSeparator" w:id="0">
    <w:p w:rsidR="00000000" w:rsidRDefault="00804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4E5" w:rsidRDefault="009214E5" w:rsidP="009214E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214E5" w:rsidRDefault="009214E5" w:rsidP="009214E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4E5" w:rsidRDefault="009214E5" w:rsidP="009214E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04999">
      <w:rPr>
        <w:rStyle w:val="a4"/>
        <w:noProof/>
      </w:rPr>
      <w:t>1</w:t>
    </w:r>
    <w:r>
      <w:rPr>
        <w:rStyle w:val="a4"/>
      </w:rPr>
      <w:fldChar w:fldCharType="end"/>
    </w:r>
  </w:p>
  <w:p w:rsidR="009214E5" w:rsidRDefault="009214E5" w:rsidP="009214E5">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04999">
      <w:r>
        <w:separator/>
      </w:r>
    </w:p>
  </w:footnote>
  <w:footnote w:type="continuationSeparator" w:id="0">
    <w:p w:rsidR="00000000" w:rsidRDefault="008049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4E5"/>
    <w:rsid w:val="002C730F"/>
    <w:rsid w:val="006F7A7D"/>
    <w:rsid w:val="00804999"/>
    <w:rsid w:val="009214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4E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214E5"/>
    <w:pPr>
      <w:tabs>
        <w:tab w:val="center" w:pos="4252"/>
        <w:tab w:val="right" w:pos="8504"/>
      </w:tabs>
      <w:snapToGrid w:val="0"/>
    </w:pPr>
  </w:style>
  <w:style w:type="character" w:styleId="a4">
    <w:name w:val="page number"/>
    <w:basedOn w:val="a0"/>
    <w:rsid w:val="009214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431</Words>
  <Characters>2457</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【平成10年6月15日</vt:lpstr>
      <vt:lpstr>【平成10年6月15日</vt:lpstr>
    </vt:vector>
  </TitlesOfParts>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【平成10年6月15日</dc:title>
  <dc:subject/>
  <dc:creator/>
  <cp:keywords/>
  <dc:description/>
  <cp:lastModifiedBy/>
  <cp:revision>1</cp:revision>
  <dcterms:created xsi:type="dcterms:W3CDTF">2024-10-03T02:46:00Z</dcterms:created>
  <dcterms:modified xsi:type="dcterms:W3CDTF">2024-10-03T02:46:00Z</dcterms:modified>
</cp:coreProperties>
</file>